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1D0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1D00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1D00">
        <w:rPr>
          <w:rFonts w:ascii="Times New Roman" w:hAnsi="Times New Roman"/>
          <w:sz w:val="24"/>
          <w:szCs w:val="24"/>
        </w:rPr>
        <w:t>МУНИЦИПАЛЬНОГО ОБРАЗОВАНИЯ</w:t>
      </w:r>
      <w:r w:rsidRPr="00F61D00">
        <w:rPr>
          <w:rFonts w:ascii="Times New Roman" w:hAnsi="Times New Roman"/>
          <w:sz w:val="24"/>
          <w:szCs w:val="24"/>
        </w:rPr>
        <w:br/>
        <w:t>СЕЛЬСКОГО ПОСЕЛЕНИЯ «</w:t>
      </w:r>
      <w:proofErr w:type="gramStart"/>
      <w:r w:rsidRPr="00F61D00">
        <w:rPr>
          <w:rFonts w:ascii="Times New Roman" w:hAnsi="Times New Roman"/>
          <w:sz w:val="24"/>
          <w:szCs w:val="24"/>
        </w:rPr>
        <w:t>УСПЕНСКОЕ</w:t>
      </w:r>
      <w:proofErr w:type="gramEnd"/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1D00">
        <w:rPr>
          <w:rFonts w:ascii="Times New Roman" w:hAnsi="Times New Roman"/>
          <w:sz w:val="24"/>
          <w:szCs w:val="24"/>
        </w:rPr>
        <w:t>РЖЕВСКОГО  РАЙОНА  ТВЕРСКОЙ ОБЛАСТИ</w:t>
      </w: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F61D00">
        <w:rPr>
          <w:rFonts w:ascii="Times New Roman" w:hAnsi="Times New Roman"/>
          <w:bCs/>
          <w:sz w:val="32"/>
          <w:szCs w:val="32"/>
        </w:rPr>
        <w:t>ПОСТАНОВЛЕНИЕ</w:t>
      </w: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23.03.2016 г.                                                                                          № 29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1D00">
        <w:rPr>
          <w:rFonts w:ascii="Times New Roman" w:hAnsi="Times New Roman"/>
          <w:bCs/>
          <w:sz w:val="24"/>
          <w:szCs w:val="24"/>
        </w:rPr>
        <w:t>Об утверждении Положения о порядке подготовки</w:t>
      </w: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1D00">
        <w:rPr>
          <w:rFonts w:ascii="Times New Roman" w:hAnsi="Times New Roman"/>
          <w:bCs/>
          <w:sz w:val="24"/>
          <w:szCs w:val="24"/>
        </w:rPr>
        <w:t>и утверждения местных нормативов градостроительного</w:t>
      </w: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1D00">
        <w:rPr>
          <w:rFonts w:ascii="Times New Roman" w:hAnsi="Times New Roman"/>
          <w:bCs/>
          <w:sz w:val="24"/>
          <w:szCs w:val="24"/>
        </w:rPr>
        <w:t>проектирования сельского поселения «Успенское»</w:t>
      </w: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1D00">
        <w:rPr>
          <w:rFonts w:ascii="Times New Roman" w:hAnsi="Times New Roman"/>
          <w:bCs/>
          <w:sz w:val="24"/>
          <w:szCs w:val="24"/>
        </w:rPr>
        <w:t>Ржевского района Тверской области</w:t>
      </w:r>
    </w:p>
    <w:p w:rsidR="00F61D00" w:rsidRP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hyperlink r:id="rId9" w:history="1">
        <w:r>
          <w:rPr>
            <w:rStyle w:val="af7"/>
            <w:color w:val="auto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РФ от 29.12.2004 г. № 190-ФЗ,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руководствуясь Уставом МО сельское поселение «Успенское» Ржевского района, 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hyperlink r:id="rId10" w:anchor="Par31" w:history="1">
        <w:r w:rsidRPr="00E259E5">
          <w:rPr>
            <w:rStyle w:val="af7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 порядке подготовки и утверждения местных нормативов градостроительного проектирования сельского поселения «Успенское» Ржевского района Тверской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«Успенское»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Ржевского района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М.Г.Наумов</w:t>
      </w:r>
      <w:proofErr w:type="spellEnd"/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FE59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1D00" w:rsidTr="00F61D00">
        <w:tc>
          <w:tcPr>
            <w:tcW w:w="4785" w:type="dxa"/>
          </w:tcPr>
          <w:p w:rsidR="00F61D00" w:rsidRDefault="00F6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61D00" w:rsidRDefault="00F6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61D00" w:rsidRDefault="00F6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1D00" w:rsidRDefault="00F6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F61D00" w:rsidRDefault="00F6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Постановлению Главы администрации сельского поселения «Успенское»</w:t>
            </w:r>
          </w:p>
          <w:p w:rsidR="00F61D00" w:rsidRDefault="00F6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Ржевского района</w:t>
            </w:r>
          </w:p>
          <w:p w:rsidR="00F61D00" w:rsidRDefault="00F6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23.03 2016г.№ 29</w:t>
            </w:r>
          </w:p>
          <w:p w:rsidR="00F61D00" w:rsidRDefault="00F6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порядке подготовки и утверждения местных нормативов градостроительного проектирования </w:t>
      </w:r>
      <w:r>
        <w:rPr>
          <w:rFonts w:ascii="Times New Roman" w:hAnsi="Times New Roman"/>
          <w:b/>
          <w:sz w:val="24"/>
          <w:szCs w:val="24"/>
        </w:rPr>
        <w:t>сельского поселения «Успенское» Ржевского района Тверской области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порядке подготовки и утверждения местных нормативов градостроительного проектирования сельского поселения «Успенское» Ржевского района Тверской области (далее – Положение) разработано в соответствии с нормами Градостроительного кодекса Российской Федерации и определяет порядок подготовки и утверждения местных </w:t>
      </w:r>
      <w:hyperlink r:id="rId11" w:history="1">
        <w:r>
          <w:rPr>
            <w:rStyle w:val="af7"/>
            <w:color w:val="auto"/>
            <w:sz w:val="24"/>
            <w:szCs w:val="24"/>
          </w:rPr>
          <w:t>нормативов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проектирования на территории сельского поселения «Успенское» Ржевского района Тверской области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1D00" w:rsidRDefault="00F61D00" w:rsidP="00F61D00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местными нормативами градостроительного проектирования (далее – местные нормативы) понимаются нормативно-правовые акты,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устанавливающие требования к планировочной организации и параметрам застройки сельского поселения «Успенское» Ржевского района Тверской области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61D00" w:rsidRDefault="00F61D00" w:rsidP="00F61D00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Нормативы градостроительного проектирования сельского поселения «Успенское» Ржевского района Тверской области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поселения. 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Местные нормативы разрабатываются с учетом </w:t>
      </w:r>
      <w:r>
        <w:rPr>
          <w:rFonts w:ascii="Times New Roman" w:hAnsi="Times New Roman"/>
          <w:iCs/>
          <w:sz w:val="24"/>
          <w:szCs w:val="24"/>
        </w:rPr>
        <w:t>социально-демографического состава и плотности населения на территории сельского поселения, планов и программ комплексного социально-экономического развития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предложений органов местного самоуправления и заинтересованных лиц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Местные нормативы включают в себя: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основную часть (расчетные показатели минимально допустимого уровня обеспеченности объектами населения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расчетные показатели максимально допустимого уровня территориальной доступности таких объектов для населения сельского поселения;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правила и область применения расчетных показателей, содержащихся в основной части местных нормативов. 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Местные нормативы обязательны для использования, применения и соблюдения на всей территории сельского поселения «Успенское» Ржевского района Тверской области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61D00" w:rsidRPr="00FE5911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подготовки местных нормативов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Местные нормативы разрабатываются в целях: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организации управления градостроительной деятельностью в сельском поселении «Успенское» Ржевского района Тверской области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обоснованного определения параметров развития территорий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преобразования пространственной организации сельского поселения «Успенское» Ржевского района Тверской области, обеспечивающего современные стандарты организации территорий жилого, производственного, рекреационного назначения;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планирования территорий сельского поселения «Успенское» Ржевского района Тверской области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сохранения индивидуальных особенностей округа;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сохранения самобытности жилой среды в округе на основе традиционных ценностных предпочтений местного сообщества.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Порядок подготовки и утверждения местных нормативов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Подготовка проекта местных нормативов осуществляется применительно к застроенным и незастроенным территориям, расположенным в границах сельского поселения «Успенское» Ржевского района Тверской области.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законодательством Тверской области и муниципальными правовыми актами.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Предложения о подготовке местных нормативов градостроительного проектирования вносятся главе администрации сельского поселения «Успенское» Ржевского района Тверской области федеральными органами власти, органами власти Тверской области, органами местного самоуправления, физическими и юридическими лицами.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предложениях о подготовке местных нормативов указываются: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 расчетных показателях, которые предлагается включить в местные нормативы;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предполагаемая стоимость работ по подготовке местных нормативов.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Решение о подготовке проекта местных нормативов принимается главой администрации сельского поселения «Успенское» Ржевского района Тверской области (далее – глава администрации) путем принятия постановления.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постановлении администрации о подготовке проекта местных нормативов указывается наименование нормативов (норматива), устанавливаются сроки подготовки, определяются иные вопросы организации работ по подготовке местных нормативов.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Финансирование подготовки проекта местных нормативов осуществляется в установленном порядке из средств местного бюджета.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Разработчик, осуществляющий подготовку проекта местных нормативов, в установленный договором срок представляет Главе администрации разработанный проект местных нормативов на рассмотрение.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 Глава администрации после представления ему проекта местных нормативов принимает решение о направлении указанного проекта на утверждение в Совет депутатов МО сельское поселение «Успенское» Ржевского района (далее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овет)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об отклонении проекта местных нормативов и направлении его на доработку.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Проект местных нормативов обнародуется в установленном порядке и размещается на официальном сайте администрации Ржевского района Тверской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в сети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>
          <w:rPr>
            <w:rStyle w:val="af7"/>
            <w:rFonts w:eastAsia="Times New Roman"/>
            <w:color w:val="000000"/>
            <w:sz w:val="24"/>
            <w:szCs w:val="24"/>
            <w:lang w:val="en-US" w:eastAsia="ru-RU"/>
          </w:rPr>
          <w:t>www</w:t>
        </w:r>
        <w:r>
          <w:rPr>
            <w:rStyle w:val="af7"/>
            <w:rFonts w:eastAsia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f7"/>
            <w:rFonts w:eastAsia="Times New Roman"/>
            <w:color w:val="000000"/>
            <w:sz w:val="24"/>
            <w:szCs w:val="24"/>
            <w:lang w:val="en-US" w:eastAsia="ru-RU"/>
          </w:rPr>
          <w:t>rzhevregion</w:t>
        </w:r>
        <w:proofErr w:type="spellEnd"/>
        <w:r>
          <w:rPr>
            <w:rStyle w:val="af7"/>
            <w:rFonts w:eastAsia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f7"/>
            <w:rFonts w:eastAsia="Times New Roman"/>
            <w:color w:val="000000"/>
            <w:sz w:val="24"/>
            <w:szCs w:val="24"/>
            <w:lang w:val="en-US" w:eastAsia="ru-RU"/>
          </w:rPr>
          <w:t>com</w:t>
        </w:r>
      </w:hyperlink>
      <w:r w:rsidRPr="00F61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чем за два месяца до их утверждения.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Местные нормативы размещаются в федеральной государственной информационной системе территориального планирования (ФГИС ТП) в срок, не превышающий пяти дней со дня утверждения их Советом депутатов. 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Внесение изменений в местные нормативы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D00" w:rsidRDefault="00F61D00" w:rsidP="00F61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A62" w:rsidRPr="00F61D00" w:rsidRDefault="00C92A62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61D00">
        <w:rPr>
          <w:rFonts w:ascii="Times New Roman" w:hAnsi="Times New Roman"/>
          <w:b/>
          <w:sz w:val="24"/>
          <w:szCs w:val="24"/>
        </w:rPr>
        <w:t xml:space="preserve"> </w:t>
      </w:r>
    </w:p>
    <w:p w:rsidR="00C92A62" w:rsidRPr="00FE5911" w:rsidRDefault="00C92A62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1D00" w:rsidRPr="00FE5911" w:rsidRDefault="00F61D00" w:rsidP="00C9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A3A" w:rsidRPr="00E259E5" w:rsidRDefault="004A0A3A" w:rsidP="00E25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0A3A" w:rsidRPr="00E259E5" w:rsidSect="00C43E45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61" w:rsidRDefault="00213261" w:rsidP="003D5C7A">
      <w:pPr>
        <w:spacing w:after="0" w:line="240" w:lineRule="auto"/>
      </w:pPr>
      <w:r>
        <w:separator/>
      </w:r>
    </w:p>
  </w:endnote>
  <w:endnote w:type="continuationSeparator" w:id="0">
    <w:p w:rsidR="00213261" w:rsidRDefault="00213261" w:rsidP="003D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61" w:rsidRDefault="00213261" w:rsidP="003D5C7A">
      <w:pPr>
        <w:spacing w:after="0" w:line="240" w:lineRule="auto"/>
      </w:pPr>
      <w:r>
        <w:separator/>
      </w:r>
    </w:p>
  </w:footnote>
  <w:footnote w:type="continuationSeparator" w:id="0">
    <w:p w:rsidR="00213261" w:rsidRDefault="00213261" w:rsidP="003D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66" w:rsidRDefault="0021326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62"/>
    <w:rsid w:val="0003052C"/>
    <w:rsid w:val="000375B7"/>
    <w:rsid w:val="0010692B"/>
    <w:rsid w:val="0012380D"/>
    <w:rsid w:val="00134794"/>
    <w:rsid w:val="001371D8"/>
    <w:rsid w:val="00213261"/>
    <w:rsid w:val="003D5C7A"/>
    <w:rsid w:val="003E01EF"/>
    <w:rsid w:val="00412CFF"/>
    <w:rsid w:val="004A0A3A"/>
    <w:rsid w:val="004D3D32"/>
    <w:rsid w:val="0052512D"/>
    <w:rsid w:val="005E7DEA"/>
    <w:rsid w:val="006061D2"/>
    <w:rsid w:val="0062224C"/>
    <w:rsid w:val="006B6BFC"/>
    <w:rsid w:val="006D3BC5"/>
    <w:rsid w:val="00703445"/>
    <w:rsid w:val="00784660"/>
    <w:rsid w:val="00816529"/>
    <w:rsid w:val="0086546D"/>
    <w:rsid w:val="00981CFC"/>
    <w:rsid w:val="00A4419B"/>
    <w:rsid w:val="00AD5185"/>
    <w:rsid w:val="00B12E88"/>
    <w:rsid w:val="00B4001F"/>
    <w:rsid w:val="00C92A62"/>
    <w:rsid w:val="00CD5979"/>
    <w:rsid w:val="00CE18AB"/>
    <w:rsid w:val="00D9554D"/>
    <w:rsid w:val="00DC03FD"/>
    <w:rsid w:val="00DE5198"/>
    <w:rsid w:val="00E245BD"/>
    <w:rsid w:val="00E259E5"/>
    <w:rsid w:val="00E71096"/>
    <w:rsid w:val="00F61D00"/>
    <w:rsid w:val="00F84DF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header"/>
    <w:basedOn w:val="a"/>
    <w:link w:val="af6"/>
    <w:uiPriority w:val="99"/>
    <w:unhideWhenUsed/>
    <w:rsid w:val="00C9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92A62"/>
    <w:rPr>
      <w:rFonts w:eastAsia="Calibri"/>
      <w:sz w:val="22"/>
      <w:szCs w:val="22"/>
      <w:lang w:eastAsia="en-US"/>
    </w:rPr>
  </w:style>
  <w:style w:type="character" w:styleId="af7">
    <w:name w:val="Hyperlink"/>
    <w:unhideWhenUsed/>
    <w:rsid w:val="00C92A62"/>
    <w:rPr>
      <w:rFonts w:ascii="Times New Roman" w:hAnsi="Times New Roman" w:cs="Times New Roman" w:hint="default"/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F6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61D0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zhevreg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D6D503408EB374BD1B6668C8578B36D583FD19931CEF6033E84AAFB3EF5F02EA2D48E12417140243F2FBvBZ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55;&#1088;&#1086;&#1077;&#1082;&#1090;%20&#1087;&#1086;&#1089;&#1090;&#1072;&#1085;&#1086;&#1074;&#1083;&#1077;&#1085;&#1080;&#1103;%20&#1086;%20&#1087;&#1086;&#1088;&#1103;&#1076;&#1082;&#1077;%20&#1087;&#1086;&#1076;&#1075;&#1086;&#1090;&#1086;&#1074;&#1082;&#1080;%20&#1085;&#1086;&#1088;&#1084;&#1072;&#1090;&#1080;&#1074;&#1086;&#1074;%20&#1075;&#1088;&#1072;&#1076;&#1086;&#1089;&#1090;&#1088;&#1086;&#1080;&#1090;&#1077;&#1083;&#1100;&#1085;&#1086;&#1075;&#1086;%20&#1087;&#1088;&#1086;&#1077;&#1082;&#1090;&#1080;&#1088;&#1086;&#1074;&#1072;&#1085;&#1080;&#1103;%20&#1059;&#1089;&#1087;&#1077;&#1085;&#1089;&#1082;&#1086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D6D503408EB374BD1B7865DE3BD63AD08EA1129319E0346FB711F2E4E65555AD6211A3601A160Av4Z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2016-04-05T05:54:00Z</cp:lastPrinted>
  <dcterms:created xsi:type="dcterms:W3CDTF">2016-03-24T15:26:00Z</dcterms:created>
  <dcterms:modified xsi:type="dcterms:W3CDTF">2022-07-13T12:10:00Z</dcterms:modified>
</cp:coreProperties>
</file>